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753E" w14:textId="59669FBF" w:rsidR="00347F61" w:rsidRDefault="00347F61" w:rsidP="00347F61">
      <w:pPr>
        <w:shd w:val="clear" w:color="auto" w:fill="FFFFFF"/>
        <w:spacing w:after="0" w:line="600" w:lineRule="atLeast"/>
        <w:jc w:val="center"/>
        <w:textAlignment w:val="baseline"/>
        <w:outlineLvl w:val="0"/>
        <w:rPr>
          <w:rFonts w:ascii="Palatino Linotype" w:eastAsia="Times New Roman" w:hAnsi="Palatino Linotype" w:cs="Arial"/>
          <w:color w:val="1F2526"/>
          <w:kern w:val="36"/>
          <w:sz w:val="57"/>
          <w:szCs w:val="57"/>
          <w:lang w:eastAsia="en-GB"/>
        </w:rPr>
      </w:pPr>
      <w:r>
        <w:rPr>
          <w:rFonts w:ascii="Palatino Linotype" w:eastAsia="Times New Roman" w:hAnsi="Palatino Linotype" w:cs="Arial"/>
          <w:noProof/>
          <w:color w:val="1F2526"/>
          <w:kern w:val="36"/>
          <w:sz w:val="57"/>
          <w:szCs w:val="57"/>
          <w:lang w:eastAsia="en-GB"/>
        </w:rPr>
        <w:drawing>
          <wp:inline distT="0" distB="0" distL="0" distR="0" wp14:anchorId="3F77567C" wp14:editId="1AE835DA">
            <wp:extent cx="1714500" cy="17145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p w14:paraId="497E7C70" w14:textId="424DEE15" w:rsidR="00092AEB" w:rsidRPr="00347F61" w:rsidRDefault="00092AEB" w:rsidP="00092AEB">
      <w:pPr>
        <w:shd w:val="clear" w:color="auto" w:fill="FFFFFF"/>
        <w:spacing w:after="0" w:line="600" w:lineRule="atLeast"/>
        <w:textAlignment w:val="baseline"/>
        <w:outlineLvl w:val="0"/>
        <w:rPr>
          <w:rFonts w:ascii="Palatino Linotype" w:eastAsia="Times New Roman" w:hAnsi="Palatino Linotype" w:cs="Arial"/>
          <w:color w:val="1F2526"/>
          <w:kern w:val="36"/>
          <w:sz w:val="57"/>
          <w:szCs w:val="57"/>
          <w:lang w:eastAsia="en-GB"/>
        </w:rPr>
      </w:pPr>
      <w:r w:rsidRPr="00347F61">
        <w:rPr>
          <w:rFonts w:ascii="Palatino Linotype" w:eastAsia="Times New Roman" w:hAnsi="Palatino Linotype" w:cs="Arial"/>
          <w:color w:val="1F2526"/>
          <w:kern w:val="36"/>
          <w:sz w:val="57"/>
          <w:szCs w:val="57"/>
          <w:lang w:eastAsia="en-GB"/>
        </w:rPr>
        <w:t>Accessibility</w:t>
      </w:r>
    </w:p>
    <w:p w14:paraId="1478A071" w14:textId="5A7A4DD1" w:rsidR="00092AEB" w:rsidRPr="00347F61" w:rsidRDefault="00092AEB" w:rsidP="00092AEB">
      <w:pPr>
        <w:shd w:val="clear" w:color="auto" w:fill="FFFFFF"/>
        <w:spacing w:after="0" w:line="360" w:lineRule="atLeast"/>
        <w:textAlignment w:val="baseline"/>
        <w:rPr>
          <w:rFonts w:ascii="Palatino Linotype" w:eastAsia="Times New Roman" w:hAnsi="Palatino Linotype" w:cs="Arial"/>
          <w:color w:val="1F2526"/>
          <w:sz w:val="23"/>
          <w:szCs w:val="23"/>
          <w:lang w:eastAsia="en-GB"/>
        </w:rPr>
      </w:pPr>
      <w:r w:rsidRPr="00347F61">
        <w:rPr>
          <w:rFonts w:ascii="Palatino Linotype" w:eastAsia="Times New Roman" w:hAnsi="Palatino Linotype" w:cs="Arial"/>
          <w:color w:val="1F2526"/>
          <w:sz w:val="23"/>
          <w:szCs w:val="23"/>
          <w:lang w:eastAsia="en-GB"/>
        </w:rPr>
        <w:t>Our goal is to make this website as accessible as possible and easy to use for everyone. We aim to comply with the AA standard of the W3C web content accessibility guidelines (WCAG). Find out more about </w:t>
      </w:r>
      <w:hyperlink r:id="rId6" w:tgtFrame="_blank" w:history="1">
        <w:r w:rsidRPr="00347F61">
          <w:rPr>
            <w:rFonts w:ascii="Palatino Linotype" w:eastAsia="Times New Roman" w:hAnsi="Palatino Linotype" w:cs="Arial"/>
            <w:color w:val="189CA1"/>
            <w:sz w:val="23"/>
            <w:szCs w:val="23"/>
            <w:u w:val="single"/>
            <w:bdr w:val="none" w:sz="0" w:space="0" w:color="auto" w:frame="1"/>
            <w:lang w:eastAsia="en-GB"/>
          </w:rPr>
          <w:t>W3C and web accessibility</w:t>
        </w:r>
      </w:hyperlink>
      <w:r w:rsidRPr="00347F61">
        <w:rPr>
          <w:rFonts w:ascii="Palatino Linotype" w:eastAsia="Times New Roman" w:hAnsi="Palatino Linotype" w:cs="Arial"/>
          <w:color w:val="1F2526"/>
          <w:sz w:val="23"/>
          <w:szCs w:val="23"/>
          <w:lang w:eastAsia="en-GB"/>
        </w:rPr>
        <w:t>. We developed the design and layout of the site to be compatible with screen readers and it can be navigated without the use of a mouse or keyboard. We are making every effort to ensure that we don't exclude any users. For example by: </w:t>
      </w:r>
    </w:p>
    <w:p w14:paraId="72AFDB06" w14:textId="77777777" w:rsidR="00092AEB" w:rsidRPr="00347F61" w:rsidRDefault="00092AEB" w:rsidP="00092AEB">
      <w:pPr>
        <w:numPr>
          <w:ilvl w:val="0"/>
          <w:numId w:val="1"/>
        </w:numPr>
        <w:shd w:val="clear" w:color="auto" w:fill="FFFFFF"/>
        <w:spacing w:after="0" w:line="360" w:lineRule="atLeast"/>
        <w:ind w:left="1095"/>
        <w:textAlignment w:val="baseline"/>
        <w:rPr>
          <w:rFonts w:ascii="Palatino Linotype" w:eastAsia="Times New Roman" w:hAnsi="Palatino Linotype" w:cs="Arial"/>
          <w:color w:val="1F252C"/>
          <w:sz w:val="23"/>
          <w:szCs w:val="23"/>
          <w:lang w:eastAsia="en-GB"/>
        </w:rPr>
      </w:pPr>
      <w:r w:rsidRPr="00347F61">
        <w:rPr>
          <w:rFonts w:ascii="Palatino Linotype" w:eastAsia="Times New Roman" w:hAnsi="Palatino Linotype" w:cs="Arial"/>
          <w:color w:val="1F252C"/>
          <w:sz w:val="23"/>
          <w:szCs w:val="23"/>
          <w:lang w:eastAsia="en-GB"/>
        </w:rPr>
        <w:t>using clear and simple language  </w:t>
      </w:r>
    </w:p>
    <w:p w14:paraId="5F727C6C" w14:textId="77777777" w:rsidR="00092AEB" w:rsidRPr="00347F61" w:rsidRDefault="00092AEB" w:rsidP="00092AEB">
      <w:pPr>
        <w:numPr>
          <w:ilvl w:val="0"/>
          <w:numId w:val="1"/>
        </w:numPr>
        <w:shd w:val="clear" w:color="auto" w:fill="FFFFFF"/>
        <w:spacing w:after="0" w:line="360" w:lineRule="atLeast"/>
        <w:ind w:left="1095"/>
        <w:textAlignment w:val="baseline"/>
        <w:rPr>
          <w:rFonts w:ascii="Palatino Linotype" w:eastAsia="Times New Roman" w:hAnsi="Palatino Linotype" w:cs="Arial"/>
          <w:color w:val="1F252C"/>
          <w:sz w:val="23"/>
          <w:szCs w:val="23"/>
          <w:lang w:eastAsia="en-GB"/>
        </w:rPr>
      </w:pPr>
      <w:r w:rsidRPr="00347F61">
        <w:rPr>
          <w:rFonts w:ascii="Palatino Linotype" w:eastAsia="Times New Roman" w:hAnsi="Palatino Linotype" w:cs="Arial"/>
          <w:color w:val="1F252C"/>
          <w:sz w:val="23"/>
          <w:szCs w:val="23"/>
          <w:lang w:eastAsia="en-GB"/>
        </w:rPr>
        <w:t>providing meaningful alternative text for images </w:t>
      </w:r>
    </w:p>
    <w:p w14:paraId="461C3631" w14:textId="77777777" w:rsidR="00092AEB" w:rsidRPr="00347F61" w:rsidRDefault="00092AEB" w:rsidP="00092AEB">
      <w:pPr>
        <w:numPr>
          <w:ilvl w:val="0"/>
          <w:numId w:val="1"/>
        </w:numPr>
        <w:shd w:val="clear" w:color="auto" w:fill="FFFFFF"/>
        <w:spacing w:after="0" w:line="360" w:lineRule="atLeast"/>
        <w:ind w:left="1095"/>
        <w:textAlignment w:val="baseline"/>
        <w:rPr>
          <w:rFonts w:ascii="Palatino Linotype" w:eastAsia="Times New Roman" w:hAnsi="Palatino Linotype" w:cs="Arial"/>
          <w:color w:val="1F252C"/>
          <w:sz w:val="23"/>
          <w:szCs w:val="23"/>
          <w:lang w:eastAsia="en-GB"/>
        </w:rPr>
      </w:pPr>
      <w:r w:rsidRPr="00347F61">
        <w:rPr>
          <w:rFonts w:ascii="Palatino Linotype" w:eastAsia="Times New Roman" w:hAnsi="Palatino Linotype" w:cs="Arial"/>
          <w:color w:val="1F252C"/>
          <w:sz w:val="23"/>
          <w:szCs w:val="23"/>
          <w:lang w:eastAsia="en-GB"/>
        </w:rPr>
        <w:t>ensuring the target of each link is clearly defined </w:t>
      </w:r>
    </w:p>
    <w:p w14:paraId="4357D26A" w14:textId="77777777" w:rsidR="00092AEB" w:rsidRPr="00347F61" w:rsidRDefault="00092AEB" w:rsidP="00092AEB">
      <w:pPr>
        <w:numPr>
          <w:ilvl w:val="0"/>
          <w:numId w:val="1"/>
        </w:numPr>
        <w:shd w:val="clear" w:color="auto" w:fill="FFFFFF"/>
        <w:spacing w:after="0" w:line="360" w:lineRule="atLeast"/>
        <w:ind w:left="1095"/>
        <w:textAlignment w:val="baseline"/>
        <w:rPr>
          <w:rFonts w:ascii="Palatino Linotype" w:eastAsia="Times New Roman" w:hAnsi="Palatino Linotype" w:cs="Arial"/>
          <w:color w:val="1F252C"/>
          <w:sz w:val="23"/>
          <w:szCs w:val="23"/>
          <w:lang w:eastAsia="en-GB"/>
        </w:rPr>
      </w:pPr>
      <w:r w:rsidRPr="00347F61">
        <w:rPr>
          <w:rFonts w:ascii="Palatino Linotype" w:eastAsia="Times New Roman" w:hAnsi="Palatino Linotype" w:cs="Arial"/>
          <w:color w:val="1F252C"/>
          <w:sz w:val="23"/>
          <w:szCs w:val="23"/>
          <w:lang w:eastAsia="en-GB"/>
        </w:rPr>
        <w:t>providing a sitemap </w:t>
      </w:r>
    </w:p>
    <w:p w14:paraId="1B2FF378" w14:textId="77777777" w:rsidR="00092AEB" w:rsidRPr="00347F61" w:rsidRDefault="00092AEB" w:rsidP="00092AEB">
      <w:pPr>
        <w:numPr>
          <w:ilvl w:val="0"/>
          <w:numId w:val="1"/>
        </w:numPr>
        <w:shd w:val="clear" w:color="auto" w:fill="FFFFFF"/>
        <w:spacing w:after="0" w:line="360" w:lineRule="atLeast"/>
        <w:ind w:left="1095"/>
        <w:textAlignment w:val="baseline"/>
        <w:rPr>
          <w:rFonts w:ascii="Palatino Linotype" w:eastAsia="Times New Roman" w:hAnsi="Palatino Linotype" w:cs="Arial"/>
          <w:color w:val="1F252C"/>
          <w:sz w:val="23"/>
          <w:szCs w:val="23"/>
          <w:lang w:eastAsia="en-GB"/>
        </w:rPr>
      </w:pPr>
      <w:r w:rsidRPr="00347F61">
        <w:rPr>
          <w:rFonts w:ascii="Palatino Linotype" w:eastAsia="Times New Roman" w:hAnsi="Palatino Linotype" w:cs="Arial"/>
          <w:color w:val="1F252C"/>
          <w:sz w:val="23"/>
          <w:szCs w:val="23"/>
          <w:lang w:eastAsia="en-GB"/>
        </w:rPr>
        <w:t>ensuring the HTML code we produce conforms to the standard: XHTML; 1.0 Transitional.</w:t>
      </w:r>
    </w:p>
    <w:p w14:paraId="199BF699" w14:textId="517A103D" w:rsidR="00092AEB" w:rsidRPr="00347F61" w:rsidRDefault="00092AEB" w:rsidP="00092AEB">
      <w:pPr>
        <w:shd w:val="clear" w:color="auto" w:fill="FFFFFF"/>
        <w:spacing w:after="0" w:line="360" w:lineRule="atLeast"/>
        <w:textAlignment w:val="baseline"/>
        <w:rPr>
          <w:rFonts w:ascii="Palatino Linotype" w:eastAsia="Times New Roman" w:hAnsi="Palatino Linotype" w:cs="Arial"/>
          <w:color w:val="1F2526"/>
          <w:sz w:val="23"/>
          <w:szCs w:val="23"/>
          <w:lang w:eastAsia="en-GB"/>
        </w:rPr>
      </w:pPr>
      <w:r w:rsidRPr="00347F61">
        <w:rPr>
          <w:rFonts w:ascii="Palatino Linotype" w:eastAsia="Times New Roman" w:hAnsi="Palatino Linotype" w:cs="Arial"/>
          <w:color w:val="1F2526"/>
          <w:sz w:val="23"/>
          <w:szCs w:val="23"/>
          <w:lang w:eastAsia="en-GB"/>
        </w:rPr>
        <w:t>We also try to publish all our text content as accessible HTML rather than in other formats such as PDF. </w:t>
      </w:r>
    </w:p>
    <w:p w14:paraId="0F50014F" w14:textId="2ECB3453" w:rsidR="00092AEB" w:rsidRPr="00347F61" w:rsidRDefault="00347F61" w:rsidP="00092AEB">
      <w:pPr>
        <w:shd w:val="clear" w:color="auto" w:fill="FFFFFF"/>
        <w:spacing w:after="0" w:line="360" w:lineRule="atLeast"/>
        <w:textAlignment w:val="baseline"/>
        <w:rPr>
          <w:rFonts w:ascii="Palatino Linotype" w:eastAsia="Times New Roman" w:hAnsi="Palatino Linotype" w:cs="Arial"/>
          <w:color w:val="1F2526"/>
          <w:sz w:val="23"/>
          <w:szCs w:val="23"/>
          <w:lang w:eastAsia="en-GB"/>
        </w:rPr>
      </w:pPr>
      <w:hyperlink r:id="rId7" w:history="1">
        <w:r w:rsidR="00092AEB" w:rsidRPr="00347F61">
          <w:rPr>
            <w:rFonts w:ascii="Palatino Linotype" w:eastAsia="Times New Roman" w:hAnsi="Palatino Linotype" w:cs="Arial"/>
            <w:color w:val="189CA1"/>
            <w:sz w:val="23"/>
            <w:szCs w:val="23"/>
            <w:u w:val="single"/>
            <w:bdr w:val="none" w:sz="0" w:space="0" w:color="auto" w:frame="1"/>
            <w:lang w:eastAsia="en-GB"/>
          </w:rPr>
          <w:t>Please contact us</w:t>
        </w:r>
      </w:hyperlink>
      <w:r w:rsidR="00092AEB" w:rsidRPr="00347F61">
        <w:rPr>
          <w:rFonts w:ascii="Palatino Linotype" w:eastAsia="Times New Roman" w:hAnsi="Palatino Linotype" w:cs="Arial"/>
          <w:color w:val="1F2526"/>
          <w:sz w:val="23"/>
          <w:szCs w:val="23"/>
          <w:lang w:eastAsia="en-GB"/>
        </w:rPr>
        <w:t> if you have any questions, if you are having difficulties using the site, or would like to know more about what we are doing to make our websites accessible.</w:t>
      </w:r>
    </w:p>
    <w:p w14:paraId="1328507E" w14:textId="0A466B8B" w:rsidR="00380C4E" w:rsidRDefault="00380C4E"/>
    <w:p w14:paraId="4A98586F" w14:textId="51858938" w:rsidR="00347F61" w:rsidRDefault="00347F61"/>
    <w:p w14:paraId="0AEDFC98" w14:textId="66FFFF20" w:rsidR="00347F61" w:rsidRDefault="00347F61"/>
    <w:p w14:paraId="05EB5967" w14:textId="30D171AD" w:rsidR="00347F61" w:rsidRDefault="00347F61"/>
    <w:p w14:paraId="7BB741FD" w14:textId="7DE826EE" w:rsidR="00347F61" w:rsidRPr="00347F61" w:rsidRDefault="00347F61" w:rsidP="00347F61">
      <w:pPr>
        <w:jc w:val="right"/>
        <w:rPr>
          <w:rFonts w:ascii="Palatino Linotype" w:hAnsi="Palatino Linotype"/>
        </w:rPr>
      </w:pPr>
      <w:r w:rsidRPr="00347F61">
        <w:rPr>
          <w:rFonts w:ascii="Palatino Linotype" w:hAnsi="Palatino Linotype"/>
          <w:color w:val="515151"/>
          <w:shd w:val="clear" w:color="auto" w:fill="FFFFFF"/>
        </w:rPr>
        <w:t>The Cambridge Royal Albert Homes</w:t>
      </w:r>
      <w:r w:rsidRPr="00347F61">
        <w:rPr>
          <w:rFonts w:ascii="Palatino Linotype" w:hAnsi="Palatino Linotype"/>
          <w:color w:val="515151"/>
        </w:rPr>
        <w:br/>
      </w:r>
      <w:r w:rsidRPr="00347F61">
        <w:rPr>
          <w:rFonts w:ascii="Palatino Linotype" w:hAnsi="Palatino Linotype"/>
          <w:color w:val="515151"/>
          <w:shd w:val="clear" w:color="auto" w:fill="FFFFFF"/>
        </w:rPr>
        <w:t>28 Royal Albert Homes</w:t>
      </w:r>
      <w:r w:rsidRPr="00347F61">
        <w:rPr>
          <w:rFonts w:ascii="Palatino Linotype" w:hAnsi="Palatino Linotype"/>
          <w:color w:val="515151"/>
        </w:rPr>
        <w:br/>
      </w:r>
      <w:r w:rsidRPr="00347F61">
        <w:rPr>
          <w:rFonts w:ascii="Palatino Linotype" w:hAnsi="Palatino Linotype"/>
          <w:color w:val="515151"/>
          <w:shd w:val="clear" w:color="auto" w:fill="FFFFFF"/>
        </w:rPr>
        <w:t>120 Hills Road</w:t>
      </w:r>
      <w:r w:rsidRPr="00347F61">
        <w:rPr>
          <w:rFonts w:ascii="Palatino Linotype" w:hAnsi="Palatino Linotype"/>
          <w:color w:val="515151"/>
        </w:rPr>
        <w:br/>
      </w:r>
      <w:r w:rsidRPr="00347F61">
        <w:rPr>
          <w:rFonts w:ascii="Palatino Linotype" w:hAnsi="Palatino Linotype"/>
          <w:color w:val="515151"/>
          <w:shd w:val="clear" w:color="auto" w:fill="FFFFFF"/>
        </w:rPr>
        <w:t>Cambridge</w:t>
      </w:r>
      <w:r w:rsidRPr="00347F61">
        <w:rPr>
          <w:rFonts w:ascii="Palatino Linotype" w:hAnsi="Palatino Linotype"/>
          <w:color w:val="515151"/>
        </w:rPr>
        <w:br/>
      </w:r>
      <w:r w:rsidRPr="00347F61">
        <w:rPr>
          <w:rFonts w:ascii="Palatino Linotype" w:hAnsi="Palatino Linotype"/>
          <w:color w:val="515151"/>
          <w:shd w:val="clear" w:color="auto" w:fill="FFFFFF"/>
        </w:rPr>
        <w:t>​CB2 1PP</w:t>
      </w:r>
    </w:p>
    <w:p w14:paraId="524BF2A4" w14:textId="46A8673A" w:rsidR="00347F61" w:rsidRDefault="00347F61"/>
    <w:p w14:paraId="458CFA41" w14:textId="4F24E4F5" w:rsidR="00347F61" w:rsidRDefault="00347F61" w:rsidP="00347F61">
      <w:pPr>
        <w:jc w:val="right"/>
      </w:pPr>
      <w:r>
        <w:rPr>
          <w:rFonts w:ascii="Open Sans" w:hAnsi="Open Sans" w:cs="Open Sans"/>
          <w:color w:val="717170"/>
          <w:sz w:val="15"/>
          <w:szCs w:val="15"/>
          <w:shd w:val="clear" w:color="auto" w:fill="FAFAFA"/>
        </w:rPr>
        <w:t> Charity number 1190144 </w:t>
      </w:r>
      <w:r>
        <w:rPr>
          <w:rFonts w:ascii="Open Sans" w:hAnsi="Open Sans" w:cs="Open Sans"/>
          <w:color w:val="717170"/>
          <w:sz w:val="21"/>
          <w:szCs w:val="21"/>
          <w:shd w:val="clear" w:color="auto" w:fill="FAFAFA"/>
        </w:rPr>
        <w:t>  </w:t>
      </w:r>
    </w:p>
    <w:sectPr w:rsidR="00347F61" w:rsidSect="00347F61">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18AA"/>
    <w:multiLevelType w:val="multilevel"/>
    <w:tmpl w:val="E200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EB"/>
    <w:rsid w:val="00092AEB"/>
    <w:rsid w:val="00347F61"/>
    <w:rsid w:val="00380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3BEC"/>
  <w15:chartTrackingRefBased/>
  <w15:docId w15:val="{A74A1CF7-2212-467F-94E3-57120A89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2A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AE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92A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92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94015">
      <w:bodyDiv w:val="1"/>
      <w:marLeft w:val="0"/>
      <w:marRight w:val="0"/>
      <w:marTop w:val="0"/>
      <w:marBottom w:val="0"/>
      <w:divBdr>
        <w:top w:val="none" w:sz="0" w:space="0" w:color="auto"/>
        <w:left w:val="none" w:sz="0" w:space="0" w:color="auto"/>
        <w:bottom w:val="none" w:sz="0" w:space="0" w:color="auto"/>
        <w:right w:val="none" w:sz="0" w:space="0" w:color="auto"/>
      </w:divBdr>
      <w:divsChild>
        <w:div w:id="2063477073">
          <w:marLeft w:val="0"/>
          <w:marRight w:val="0"/>
          <w:marTop w:val="0"/>
          <w:marBottom w:val="0"/>
          <w:divBdr>
            <w:top w:val="none" w:sz="0" w:space="0" w:color="auto"/>
            <w:left w:val="none" w:sz="0" w:space="0" w:color="auto"/>
            <w:bottom w:val="none" w:sz="0" w:space="0" w:color="auto"/>
            <w:right w:val="none" w:sz="0" w:space="0" w:color="auto"/>
          </w:divBdr>
        </w:div>
        <w:div w:id="118806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royalalberthomes.org.uk/conta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3.org/standards/webdesign/accessibilit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1089</Characters>
  <Application>Microsoft Office Word</Application>
  <DocSecurity>4</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Crispian Faux</dc:creator>
  <cp:keywords/>
  <dc:description/>
  <cp:lastModifiedBy>stephanie stafford</cp:lastModifiedBy>
  <cp:revision>2</cp:revision>
  <dcterms:created xsi:type="dcterms:W3CDTF">2021-08-02T18:59:00Z</dcterms:created>
  <dcterms:modified xsi:type="dcterms:W3CDTF">2021-08-02T18:59:00Z</dcterms:modified>
</cp:coreProperties>
</file>